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30" w:rsidRDefault="00F129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2"/>
        </w:rPr>
        <w:t>Governance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52"/>
        <w:gridCol w:w="9329"/>
        <w:gridCol w:w="3679"/>
      </w:tblGrid>
      <w:tr w:rsidR="00CD0F30">
        <w:trPr>
          <w:trHeight w:val="1702"/>
        </w:trPr>
        <w:tc>
          <w:tcPr>
            <w:tcW w:w="851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  <w:p w:rsidR="00CD0F30" w:rsidRDefault="00F129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329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679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CD0F30">
        <w:trPr>
          <w:trHeight w:val="768"/>
        </w:trPr>
        <w:tc>
          <w:tcPr>
            <w:tcW w:w="851" w:type="dxa"/>
            <w:vMerge w:val="restart"/>
            <w:shd w:val="clear" w:color="auto" w:fill="auto"/>
          </w:tcPr>
          <w:p w:rsidR="00CD0F30" w:rsidRDefault="00F129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CD0F30" w:rsidRDefault="00F129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 in which Information Manual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Handbook Available</w:t>
            </w:r>
          </w:p>
          <w:p w:rsidR="00CD0F30" w:rsidRDefault="00F129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F No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2011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dt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2013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]</w:t>
            </w:r>
          </w:p>
        </w:tc>
        <w:tc>
          <w:tcPr>
            <w:tcW w:w="9329" w:type="dxa"/>
            <w:shd w:val="clear" w:color="auto" w:fill="auto"/>
          </w:tcPr>
          <w:p w:rsidR="00CD0F30" w:rsidRDefault="00F129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English:-</w:t>
            </w:r>
          </w:p>
          <w:p w:rsidR="00CD0F30" w:rsidRDefault="00F129A5">
            <w:pPr>
              <w:pStyle w:val="ListParagraph"/>
              <w:ind w:left="0" w:firstLine="2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</w:t>
            </w:r>
            <w:proofErr w:type="spellEnd"/>
          </w:p>
          <w:p w:rsidR="00CD0F30" w:rsidRDefault="00CD0F30">
            <w:pPr>
              <w:pStyle w:val="ListParagraph"/>
              <w:ind w:left="0" w:firstLine="2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F129A5">
            <w:pPr>
              <w:pStyle w:val="ListParagraph"/>
              <w:ind w:left="0" w:firstLine="2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CD0F30" w:rsidRDefault="00F12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hyperlink r:id="rId8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CD0F30" w:rsidRDefault="00F12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b. Annual Report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D0F30" w:rsidRDefault="00F12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9D5DB7" w:rsidRPr="009D5DB7" w:rsidRDefault="00F129A5">
            <w:pPr>
              <w:pStyle w:val="ListParagraph"/>
              <w:ind w:left="0"/>
              <w:rPr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hyperlink r:id="rId9" w:history="1">
              <w:r w:rsidR="009D5DB7" w:rsidRPr="009D5DB7">
                <w:rPr>
                  <w:rStyle w:val="Hyperlink"/>
                  <w:b/>
                  <w:bCs/>
                  <w:sz w:val="24"/>
                  <w:szCs w:val="22"/>
                </w:rPr>
                <w:t>Annual-Report-PDF_1</w:t>
              </w:r>
              <w:r w:rsidR="009D5DB7" w:rsidRPr="009D5DB7">
                <w:rPr>
                  <w:rStyle w:val="Hyperlink"/>
                  <w:b/>
                  <w:bCs/>
                  <w:sz w:val="24"/>
                  <w:szCs w:val="22"/>
                </w:rPr>
                <w:t>1</w:t>
              </w:r>
              <w:r w:rsidR="009D5DB7" w:rsidRPr="009D5DB7">
                <w:rPr>
                  <w:rStyle w:val="Hyperlink"/>
                  <w:b/>
                  <w:bCs/>
                  <w:sz w:val="24"/>
                  <w:szCs w:val="22"/>
                </w:rPr>
                <w:t>zon.pdf</w:t>
              </w:r>
            </w:hyperlink>
          </w:p>
          <w:p w:rsidR="009D5DB7" w:rsidRDefault="009D5DB7">
            <w:pPr>
              <w:pStyle w:val="ListParagraph"/>
              <w:ind w:left="0"/>
            </w:pPr>
          </w:p>
          <w:p w:rsidR="00CD0F30" w:rsidRDefault="00F129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c. Financial Statement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– </w:t>
            </w:r>
          </w:p>
          <w:p w:rsidR="00CD0F30" w:rsidRDefault="00F129A5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0F30" w:rsidRPr="009D5DB7" w:rsidRDefault="00F129A5">
            <w:pPr>
              <w:pStyle w:val="ListParagraph"/>
              <w:ind w:left="0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9D5D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r:id="rId10" w:history="1">
              <w:r w:rsidR="009D5DB7" w:rsidRPr="009D5DB7">
                <w:rPr>
                  <w:rStyle w:val="Hyperlink"/>
                  <w:b/>
                  <w:bCs/>
                  <w:sz w:val="24"/>
                  <w:szCs w:val="22"/>
                </w:rPr>
                <w:t>Audited-Cer</w:t>
              </w:r>
              <w:r w:rsidR="009D5DB7" w:rsidRPr="009D5DB7">
                <w:rPr>
                  <w:rStyle w:val="Hyperlink"/>
                  <w:b/>
                  <w:bCs/>
                  <w:sz w:val="24"/>
                  <w:szCs w:val="22"/>
                </w:rPr>
                <w:t>t</w:t>
              </w:r>
              <w:r w:rsidR="009D5DB7" w:rsidRPr="009D5DB7">
                <w:rPr>
                  <w:rStyle w:val="Hyperlink"/>
                  <w:b/>
                  <w:bCs/>
                  <w:sz w:val="24"/>
                  <w:szCs w:val="22"/>
                </w:rPr>
                <w:t>ified-Annual-Financial-Statements-2024-2025-1.pdf</w:t>
              </w:r>
            </w:hyperlink>
          </w:p>
          <w:p w:rsidR="009D5DB7" w:rsidRDefault="009D5DB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0F30" w:rsidRDefault="00F129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d. Admission guidelines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-</w:t>
            </w:r>
          </w:p>
          <w:p w:rsidR="00CD0F30" w:rsidRDefault="00F129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CD0F30" w:rsidRPr="002A1749" w:rsidRDefault="00F129A5">
            <w:pPr>
              <w:rPr>
                <w:rFonts w:cs="Times New Roman"/>
                <w:b/>
                <w:bCs/>
                <w:color w:val="0000FF" w:themeColor="hyperlink"/>
                <w:sz w:val="24"/>
                <w:szCs w:val="24"/>
                <w:u w:val="single"/>
              </w:rPr>
            </w:pPr>
            <w:r w:rsidRPr="002A1749">
              <w:rPr>
                <w:rFonts w:cs="Times New Roman"/>
                <w:b/>
                <w:bCs/>
                <w:sz w:val="24"/>
                <w:szCs w:val="24"/>
              </w:rPr>
              <w:t xml:space="preserve">      </w:t>
            </w:r>
            <w:r w:rsidR="002A1749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bookmarkStart w:id="0" w:name="_GoBack"/>
            <w:bookmarkEnd w:id="0"/>
            <w:r w:rsidR="00BA17AC">
              <w:rPr>
                <w:rFonts w:cs="Times New Roman"/>
                <w:b/>
                <w:bCs/>
                <w:sz w:val="24"/>
                <w:szCs w:val="24"/>
              </w:rPr>
              <w:fldChar w:fldCharType="begin"/>
            </w:r>
            <w:r w:rsidR="002A1749">
              <w:rPr>
                <w:rFonts w:cs="Times New Roman"/>
                <w:b/>
                <w:bCs/>
                <w:sz w:val="24"/>
                <w:szCs w:val="24"/>
              </w:rPr>
              <w:instrText xml:space="preserve"> HYPERLINK "</w:instrText>
            </w:r>
            <w:r w:rsidR="002A1749" w:rsidRPr="002A1749">
              <w:rPr>
                <w:rFonts w:cs="Times New Roman"/>
                <w:b/>
                <w:bCs/>
                <w:sz w:val="24"/>
                <w:szCs w:val="24"/>
              </w:rPr>
              <w:instrText xml:space="preserve"> </w:instrText>
            </w:r>
            <w:r w:rsidR="002A1749" w:rsidRPr="002A1749">
              <w:rPr>
                <w:b/>
                <w:bCs/>
                <w:sz w:val="24"/>
                <w:szCs w:val="24"/>
              </w:rPr>
              <w:instrText>https://cihts.ac.in/admission_-rules/</w:instrText>
            </w:r>
            <w:r w:rsidR="002A1749">
              <w:rPr>
                <w:rFonts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BA17AC">
              <w:rPr>
                <w:rFonts w:cs="Times New Roman"/>
                <w:b/>
                <w:bCs/>
                <w:sz w:val="24"/>
                <w:szCs w:val="24"/>
              </w:rPr>
              <w:fldChar w:fldCharType="separate"/>
            </w:r>
            <w:r w:rsidR="002A1749" w:rsidRPr="00662549">
              <w:rPr>
                <w:rStyle w:val="Hyperlink"/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2A1749" w:rsidRPr="00662549">
              <w:rPr>
                <w:rStyle w:val="Hyperlink"/>
                <w:b/>
                <w:bCs/>
                <w:sz w:val="24"/>
                <w:szCs w:val="24"/>
              </w:rPr>
              <w:t>https://cihts.ac.in/admission_-rules/</w:t>
            </w:r>
            <w:r w:rsidR="00BA17AC">
              <w:rPr>
                <w:rFonts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679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F30">
        <w:trPr>
          <w:trHeight w:val="618"/>
        </w:trPr>
        <w:tc>
          <w:tcPr>
            <w:tcW w:w="851" w:type="dxa"/>
            <w:vMerge/>
            <w:shd w:val="clear" w:color="auto" w:fill="auto"/>
          </w:tcPr>
          <w:p w:rsidR="00CD0F30" w:rsidRDefault="00CD0F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CD0F30" w:rsidRDefault="00CD0F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9" w:type="dxa"/>
            <w:shd w:val="clear" w:color="auto" w:fill="auto"/>
          </w:tcPr>
          <w:p w:rsidR="00CD0F30" w:rsidRDefault="00F129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Vernacular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Language:-</w:t>
            </w:r>
          </w:p>
        </w:tc>
        <w:tc>
          <w:tcPr>
            <w:tcW w:w="3679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</w:t>
            </w:r>
          </w:p>
        </w:tc>
      </w:tr>
    </w:tbl>
    <w:p w:rsidR="00CD0F30" w:rsidRDefault="00CD0F30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CD0F30" w:rsidSect="00BA17AC">
      <w:headerReference w:type="default" r:id="rId11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9A5" w:rsidRDefault="00F129A5">
      <w:pPr>
        <w:spacing w:line="240" w:lineRule="auto"/>
      </w:pPr>
      <w:r>
        <w:separator/>
      </w:r>
    </w:p>
  </w:endnote>
  <w:endnote w:type="continuationSeparator" w:id="0">
    <w:p w:rsidR="00F129A5" w:rsidRDefault="00F12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9A5" w:rsidRDefault="00F129A5">
      <w:pPr>
        <w:spacing w:after="0"/>
      </w:pPr>
      <w:r>
        <w:separator/>
      </w:r>
    </w:p>
  </w:footnote>
  <w:footnote w:type="continuationSeparator" w:id="0">
    <w:p w:rsidR="00F129A5" w:rsidRDefault="00F129A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30" w:rsidRDefault="00F129A5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CD0F30" w:rsidRDefault="00F129A5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CD0F30" w:rsidRDefault="00BA17AC">
    <w:pPr>
      <w:pStyle w:val="Header"/>
      <w:rPr>
        <w:sz w:val="28"/>
        <w:szCs w:val="28"/>
      </w:rPr>
    </w:pPr>
    <w:r w:rsidRPr="00BA17AC">
      <w:rPr>
        <w:noProof/>
        <w:sz w:val="28"/>
        <w:szCs w:val="28"/>
      </w:rPr>
      <w:pict>
        <v:line id="_x0000_s2049" style="position:absolute;z-index:251659264;mso-width-relative:page;mso-height-relative:page" from="133.9pt,5.2pt" to="685.2pt,5.2pt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0E4B"/>
    <w:multiLevelType w:val="multilevel"/>
    <w:tmpl w:val="27690E4B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454FA"/>
    <w:rsid w:val="00060716"/>
    <w:rsid w:val="00071EFB"/>
    <w:rsid w:val="000A6431"/>
    <w:rsid w:val="000D5E57"/>
    <w:rsid w:val="000E577A"/>
    <w:rsid w:val="000F2080"/>
    <w:rsid w:val="001161AC"/>
    <w:rsid w:val="00124886"/>
    <w:rsid w:val="00142071"/>
    <w:rsid w:val="0016031E"/>
    <w:rsid w:val="00174A43"/>
    <w:rsid w:val="00186D21"/>
    <w:rsid w:val="001A0F3E"/>
    <w:rsid w:val="001A6C3E"/>
    <w:rsid w:val="001B3ED2"/>
    <w:rsid w:val="001C4259"/>
    <w:rsid w:val="001F34FA"/>
    <w:rsid w:val="002050D1"/>
    <w:rsid w:val="0024602C"/>
    <w:rsid w:val="0024733B"/>
    <w:rsid w:val="00283544"/>
    <w:rsid w:val="002A1749"/>
    <w:rsid w:val="002A1C3E"/>
    <w:rsid w:val="002E5377"/>
    <w:rsid w:val="003451C6"/>
    <w:rsid w:val="003A528E"/>
    <w:rsid w:val="003C5C88"/>
    <w:rsid w:val="003D03C9"/>
    <w:rsid w:val="00415426"/>
    <w:rsid w:val="00415F15"/>
    <w:rsid w:val="0043116B"/>
    <w:rsid w:val="00445FEE"/>
    <w:rsid w:val="00450AA4"/>
    <w:rsid w:val="0045679C"/>
    <w:rsid w:val="00465C02"/>
    <w:rsid w:val="004918ED"/>
    <w:rsid w:val="00505AEA"/>
    <w:rsid w:val="00541CCD"/>
    <w:rsid w:val="00545105"/>
    <w:rsid w:val="00551425"/>
    <w:rsid w:val="00595129"/>
    <w:rsid w:val="005A6038"/>
    <w:rsid w:val="005B6443"/>
    <w:rsid w:val="005F579A"/>
    <w:rsid w:val="00600EBD"/>
    <w:rsid w:val="0061466C"/>
    <w:rsid w:val="00645692"/>
    <w:rsid w:val="006A073B"/>
    <w:rsid w:val="006A2DF9"/>
    <w:rsid w:val="006A5BBB"/>
    <w:rsid w:val="006D635B"/>
    <w:rsid w:val="006E2B4C"/>
    <w:rsid w:val="0078295B"/>
    <w:rsid w:val="00783B8A"/>
    <w:rsid w:val="00787DDE"/>
    <w:rsid w:val="007A3BEB"/>
    <w:rsid w:val="007B5973"/>
    <w:rsid w:val="007B6933"/>
    <w:rsid w:val="007C062F"/>
    <w:rsid w:val="00806740"/>
    <w:rsid w:val="00824375"/>
    <w:rsid w:val="00830617"/>
    <w:rsid w:val="008404BF"/>
    <w:rsid w:val="00842DD6"/>
    <w:rsid w:val="00861AB1"/>
    <w:rsid w:val="008657EC"/>
    <w:rsid w:val="0088077C"/>
    <w:rsid w:val="008B0534"/>
    <w:rsid w:val="008F2A89"/>
    <w:rsid w:val="00921EFA"/>
    <w:rsid w:val="009224A1"/>
    <w:rsid w:val="009355A2"/>
    <w:rsid w:val="00976851"/>
    <w:rsid w:val="009D12FF"/>
    <w:rsid w:val="009D5DB7"/>
    <w:rsid w:val="009D7A78"/>
    <w:rsid w:val="009F0498"/>
    <w:rsid w:val="00A06C7C"/>
    <w:rsid w:val="00A24B6A"/>
    <w:rsid w:val="00A314CF"/>
    <w:rsid w:val="00A86F6B"/>
    <w:rsid w:val="00A9361B"/>
    <w:rsid w:val="00AC043C"/>
    <w:rsid w:val="00AC26C1"/>
    <w:rsid w:val="00AE1635"/>
    <w:rsid w:val="00B20652"/>
    <w:rsid w:val="00B26479"/>
    <w:rsid w:val="00B355EA"/>
    <w:rsid w:val="00B51091"/>
    <w:rsid w:val="00B653C1"/>
    <w:rsid w:val="00B93E47"/>
    <w:rsid w:val="00BA17AC"/>
    <w:rsid w:val="00BD12AB"/>
    <w:rsid w:val="00BD1EDB"/>
    <w:rsid w:val="00C02E16"/>
    <w:rsid w:val="00C05DE9"/>
    <w:rsid w:val="00C13F31"/>
    <w:rsid w:val="00C17BD9"/>
    <w:rsid w:val="00C41C31"/>
    <w:rsid w:val="00C516FB"/>
    <w:rsid w:val="00C7012A"/>
    <w:rsid w:val="00CC06A9"/>
    <w:rsid w:val="00CD0F30"/>
    <w:rsid w:val="00D1280E"/>
    <w:rsid w:val="00D3323D"/>
    <w:rsid w:val="00D43C50"/>
    <w:rsid w:val="00D47A7C"/>
    <w:rsid w:val="00D81585"/>
    <w:rsid w:val="00DB28EC"/>
    <w:rsid w:val="00DC0DDF"/>
    <w:rsid w:val="00DD2A16"/>
    <w:rsid w:val="00DF0581"/>
    <w:rsid w:val="00DF3AA7"/>
    <w:rsid w:val="00E241AD"/>
    <w:rsid w:val="00E35B91"/>
    <w:rsid w:val="00E47147"/>
    <w:rsid w:val="00E7504F"/>
    <w:rsid w:val="00E81EF7"/>
    <w:rsid w:val="00EC7EF9"/>
    <w:rsid w:val="00F05CAC"/>
    <w:rsid w:val="00F0710E"/>
    <w:rsid w:val="00F129A5"/>
    <w:rsid w:val="00F3691A"/>
    <w:rsid w:val="00F50650"/>
    <w:rsid w:val="00F63034"/>
    <w:rsid w:val="00F711C6"/>
    <w:rsid w:val="00FA4CD5"/>
    <w:rsid w:val="00FB4870"/>
    <w:rsid w:val="2DA8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AC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7A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BA17AC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17AC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17AC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17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A1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17A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AC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BA17AC"/>
  </w:style>
  <w:style w:type="character" w:customStyle="1" w:styleId="FooterChar">
    <w:name w:val="Footer Char"/>
    <w:basedOn w:val="DefaultParagraphFont"/>
    <w:link w:val="Footer"/>
    <w:uiPriority w:val="99"/>
    <w:rsid w:val="00BA17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7A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17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mo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ihts.ac.in/wp-content/uploads/2026/04/Audited-Certified-Annual-Financial-Statements-2024-2025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wp-content/uploads/2026/05/Annual-Report-PDF_11z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1058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19</cp:revision>
  <cp:lastPrinted>2023-06-14T07:19:00Z</cp:lastPrinted>
  <dcterms:created xsi:type="dcterms:W3CDTF">2023-03-15T06:39:00Z</dcterms:created>
  <dcterms:modified xsi:type="dcterms:W3CDTF">2026-06-01T11:55:00Z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C1CAC37501A646A592138D59BC62A9D1_12</vt:lpwstr>
  </property>
</Properties>
</file>